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AF" w:rsidRPr="002B3870" w:rsidRDefault="009F6AEC">
      <w:pPr>
        <w:tabs>
          <w:tab w:val="left" w:pos="0"/>
          <w:tab w:val="left" w:pos="450"/>
          <w:tab w:val="left" w:pos="720"/>
          <w:tab w:val="left" w:pos="3960"/>
        </w:tabs>
        <w:suppressAutoHyphens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MMC</w:t>
      </w:r>
      <w:r w:rsidR="007F1EAF" w:rsidRPr="002B3870">
        <w:rPr>
          <w:rFonts w:ascii="Arial" w:hAnsi="Arial" w:cs="Arial"/>
          <w:b/>
          <w:sz w:val="28"/>
          <w:szCs w:val="28"/>
        </w:rPr>
        <w:t xml:space="preserve"> Discussion Form</w:t>
      </w:r>
      <w:r w:rsidR="002B3870" w:rsidRPr="002B3870">
        <w:rPr>
          <w:rFonts w:ascii="Arial" w:hAnsi="Arial" w:cs="Arial"/>
          <w:b/>
          <w:sz w:val="28"/>
          <w:szCs w:val="28"/>
        </w:rPr>
        <w:t xml:space="preserve"> – </w:t>
      </w:r>
      <w:r w:rsidR="002B3870">
        <w:rPr>
          <w:rFonts w:ascii="Arial" w:hAnsi="Arial" w:cs="Arial"/>
          <w:b/>
          <w:sz w:val="28"/>
          <w:szCs w:val="28"/>
        </w:rPr>
        <w:t xml:space="preserve">Please submit by </w:t>
      </w:r>
      <w:r w:rsidR="000E7CEB">
        <w:rPr>
          <w:rFonts w:ascii="Arial" w:hAnsi="Arial" w:cs="Arial"/>
          <w:b/>
          <w:sz w:val="28"/>
          <w:szCs w:val="28"/>
        </w:rPr>
        <w:t>August</w:t>
      </w:r>
      <w:r w:rsidR="00CA2E34">
        <w:rPr>
          <w:rFonts w:ascii="Arial" w:hAnsi="Arial" w:cs="Arial"/>
          <w:b/>
          <w:sz w:val="28"/>
          <w:szCs w:val="28"/>
        </w:rPr>
        <w:t xml:space="preserve"> </w:t>
      </w:r>
      <w:r w:rsidR="000E7CEB">
        <w:rPr>
          <w:rFonts w:ascii="Arial" w:hAnsi="Arial" w:cs="Arial"/>
          <w:b/>
          <w:sz w:val="28"/>
          <w:szCs w:val="28"/>
        </w:rPr>
        <w:t>18</w:t>
      </w:r>
      <w:r w:rsidR="00CA2E34">
        <w:rPr>
          <w:rFonts w:ascii="Arial" w:hAnsi="Arial" w:cs="Arial"/>
          <w:b/>
          <w:sz w:val="28"/>
          <w:szCs w:val="28"/>
        </w:rPr>
        <w:t>, 201</w:t>
      </w:r>
      <w:r w:rsidR="00B670E4">
        <w:rPr>
          <w:rFonts w:ascii="Arial" w:hAnsi="Arial" w:cs="Arial"/>
          <w:b/>
          <w:sz w:val="28"/>
          <w:szCs w:val="28"/>
        </w:rPr>
        <w:t>7</w:t>
      </w:r>
    </w:p>
    <w:p w:rsidR="007F1EAF" w:rsidRPr="00DF228D" w:rsidRDefault="007F1EAF">
      <w:pPr>
        <w:tabs>
          <w:tab w:val="left" w:pos="0"/>
          <w:tab w:val="left" w:pos="450"/>
          <w:tab w:val="left" w:pos="720"/>
          <w:tab w:val="left" w:pos="3960"/>
        </w:tabs>
        <w:suppressAutoHyphens/>
        <w:rPr>
          <w:rFonts w:ascii="Arial" w:hAnsi="Arial" w:cs="Arial"/>
          <w:b/>
          <w:u w:val="single"/>
        </w:rPr>
      </w:pPr>
    </w:p>
    <w:p w:rsidR="007F1EAF" w:rsidRPr="00DF228D" w:rsidRDefault="007F1EAF">
      <w:pPr>
        <w:tabs>
          <w:tab w:val="left" w:pos="0"/>
          <w:tab w:val="left" w:pos="450"/>
          <w:tab w:val="left" w:pos="720"/>
        </w:tabs>
        <w:suppressAutoHyphens/>
        <w:rPr>
          <w:rFonts w:ascii="Arial" w:hAnsi="Arial" w:cs="Arial"/>
          <w:b/>
        </w:rPr>
      </w:pPr>
      <w:r w:rsidRPr="00DF228D">
        <w:rPr>
          <w:rFonts w:ascii="Arial" w:hAnsi="Arial" w:cs="Arial"/>
          <w:b/>
        </w:rPr>
        <w:t>Send To:</w:t>
      </w:r>
    </w:p>
    <w:p w:rsidR="00C67FE2" w:rsidRDefault="000A0AC8" w:rsidP="002B3870">
      <w:pPr>
        <w:tabs>
          <w:tab w:val="left" w:pos="0"/>
          <w:tab w:val="left" w:pos="450"/>
          <w:tab w:val="left" w:pos="108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Sam</w:t>
      </w:r>
      <w:r w:rsidR="002B38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Buckwalter</w:t>
      </w:r>
      <w:r w:rsidR="00B670E4">
        <w:rPr>
          <w:rFonts w:ascii="Arial" w:hAnsi="Arial" w:cs="Arial"/>
        </w:rPr>
        <w:t>, AMC</w:t>
      </w:r>
    </w:p>
    <w:p w:rsidR="002B3870" w:rsidRPr="00C67FE2" w:rsidRDefault="00303608" w:rsidP="002B3870">
      <w:pPr>
        <w:tabs>
          <w:tab w:val="left" w:pos="0"/>
          <w:tab w:val="left" w:pos="450"/>
          <w:tab w:val="left" w:pos="720"/>
        </w:tabs>
        <w:suppressAutoHyphens/>
        <w:rPr>
          <w:rStyle w:val="Hyperlink"/>
          <w:rFonts w:ascii="Arial" w:hAnsi="Arial" w:cs="Arial"/>
          <w:color w:val="auto"/>
          <w:u w:val="none"/>
        </w:rPr>
      </w:pPr>
      <w:hyperlink r:id="rId6" w:history="1">
        <w:r w:rsidR="00EC2689" w:rsidRPr="00C42B6D">
          <w:rPr>
            <w:rStyle w:val="Hyperlink"/>
            <w:rFonts w:ascii="Arial" w:hAnsi="Arial" w:cs="Arial"/>
          </w:rPr>
          <w:t>sam.buckwalter@sae-itc.org</w:t>
        </w:r>
      </w:hyperlink>
      <w:r w:rsidR="001E2336">
        <w:rPr>
          <w:rStyle w:val="Hyperlink"/>
          <w:rFonts w:ascii="Arial" w:hAnsi="Arial" w:cs="Arial"/>
        </w:rPr>
        <w:t xml:space="preserve"> </w:t>
      </w:r>
      <w:r w:rsidR="00C67FE2">
        <w:rPr>
          <w:rFonts w:ascii="Arial" w:hAnsi="Arial" w:cs="Arial"/>
        </w:rPr>
        <w:t xml:space="preserve">or </w:t>
      </w:r>
      <w:r w:rsidR="00910C84">
        <w:rPr>
          <w:rFonts w:ascii="Arial" w:hAnsi="Arial" w:cs="Arial"/>
        </w:rPr>
        <w:t>t</w:t>
      </w:r>
      <w:r w:rsidR="002B3870" w:rsidRPr="00E96BEF">
        <w:rPr>
          <w:rFonts w:ascii="Arial" w:hAnsi="Arial" w:cs="Arial"/>
        </w:rPr>
        <w:t>el</w:t>
      </w:r>
      <w:r w:rsidR="00910C84">
        <w:rPr>
          <w:rFonts w:ascii="Arial" w:hAnsi="Arial" w:cs="Arial"/>
        </w:rPr>
        <w:t xml:space="preserve"> </w:t>
      </w:r>
      <w:r w:rsidR="002B3870" w:rsidRPr="00E96BEF">
        <w:rPr>
          <w:rFonts w:ascii="Arial" w:hAnsi="Arial" w:cs="Arial"/>
        </w:rPr>
        <w:t xml:space="preserve">+1 </w:t>
      </w:r>
      <w:r w:rsidR="001E2336">
        <w:rPr>
          <w:rFonts w:ascii="Arial" w:hAnsi="Arial" w:cs="Arial"/>
        </w:rPr>
        <w:t>443</w:t>
      </w:r>
      <w:r w:rsidR="002B3870" w:rsidRPr="00E96BEF">
        <w:rPr>
          <w:rFonts w:ascii="Arial" w:hAnsi="Arial" w:cs="Arial"/>
        </w:rPr>
        <w:t>-</w:t>
      </w:r>
      <w:r w:rsidR="001E2336">
        <w:rPr>
          <w:rFonts w:ascii="Arial" w:hAnsi="Arial" w:cs="Arial"/>
        </w:rPr>
        <w:t>454</w:t>
      </w:r>
      <w:r w:rsidR="002B3870" w:rsidRPr="00E96BEF">
        <w:rPr>
          <w:rFonts w:ascii="Arial" w:hAnsi="Arial" w:cs="Arial"/>
        </w:rPr>
        <w:t>-</w:t>
      </w:r>
      <w:r w:rsidR="001E2336">
        <w:rPr>
          <w:rFonts w:ascii="Arial" w:hAnsi="Arial" w:cs="Arial"/>
        </w:rPr>
        <w:t>0584</w:t>
      </w:r>
      <w:r w:rsidR="002B3870">
        <w:rPr>
          <w:rFonts w:ascii="Arial" w:hAnsi="Arial" w:cs="Arial"/>
        </w:rPr>
        <w:tab/>
      </w:r>
    </w:p>
    <w:p w:rsidR="007F1EAF" w:rsidRPr="00DF228D" w:rsidRDefault="007F1EAF">
      <w:pPr>
        <w:tabs>
          <w:tab w:val="left" w:pos="0"/>
          <w:tab w:val="left" w:pos="450"/>
          <w:tab w:val="left" w:pos="1080"/>
        </w:tabs>
        <w:suppressAutoHyphens/>
        <w:rPr>
          <w:rFonts w:ascii="Arial" w:hAnsi="Arial" w:cs="Arial"/>
        </w:rPr>
      </w:pPr>
    </w:p>
    <w:p w:rsidR="00240831" w:rsidRDefault="007F1EAF" w:rsidP="000E7CEB">
      <w:pPr>
        <w:tabs>
          <w:tab w:val="left" w:pos="0"/>
          <w:tab w:val="left" w:pos="450"/>
          <w:tab w:val="left" w:pos="1080"/>
        </w:tabs>
        <w:suppressAutoHyphens/>
        <w:rPr>
          <w:rFonts w:ascii="Arial" w:hAnsi="Arial" w:cs="Arial"/>
          <w:b/>
        </w:rPr>
      </w:pPr>
      <w:r w:rsidRPr="00DF228D">
        <w:rPr>
          <w:rFonts w:ascii="Arial" w:hAnsi="Arial" w:cs="Arial"/>
          <w:b/>
        </w:rPr>
        <w:t>Visit the AMC Web Site at</w:t>
      </w:r>
      <w:r w:rsidR="00240831">
        <w:rPr>
          <w:rFonts w:ascii="Arial" w:hAnsi="Arial" w:cs="Arial"/>
          <w:b/>
        </w:rPr>
        <w:t xml:space="preserve"> </w:t>
      </w:r>
      <w:hyperlink r:id="rId7" w:history="1">
        <w:r w:rsidR="000E7CEB" w:rsidRPr="003D70F2">
          <w:rPr>
            <w:rStyle w:val="Hyperlink"/>
          </w:rPr>
          <w:t>http://aviation-ia.com/amc/mmc/upcoming/index.html</w:t>
        </w:r>
      </w:hyperlink>
      <w:r w:rsidR="000E7CEB">
        <w:t xml:space="preserve"> </w:t>
      </w:r>
      <w:r w:rsidR="00240831" w:rsidRPr="00903F47">
        <w:rPr>
          <w:rFonts w:ascii="Arial" w:hAnsi="Arial" w:cs="Arial"/>
          <w:b/>
        </w:rPr>
        <w:t>Category—Please check one only</w:t>
      </w:r>
    </w:p>
    <w:p w:rsidR="00240831" w:rsidRDefault="00240831" w:rsidP="00D47711">
      <w:pPr>
        <w:pBdr>
          <w:top w:val="single" w:sz="6" w:space="2" w:color="auto"/>
          <w:left w:val="single" w:sz="6" w:space="5" w:color="auto"/>
          <w:bottom w:val="single" w:sz="6" w:space="1" w:color="auto"/>
          <w:right w:val="single" w:sz="6" w:space="11" w:color="auto"/>
        </w:pBdr>
        <w:tabs>
          <w:tab w:val="left" w:pos="0"/>
          <w:tab w:val="left" w:pos="450"/>
          <w:tab w:val="left" w:pos="720"/>
        </w:tabs>
        <w:suppressAutoHyphens/>
        <w:rPr>
          <w:rFonts w:ascii="Arial" w:hAnsi="Arial" w:cs="Arial"/>
          <w:b/>
        </w:rPr>
      </w:pPr>
    </w:p>
    <w:tbl>
      <w:tblPr>
        <w:tblW w:w="1415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3893"/>
        <w:gridCol w:w="2767"/>
        <w:gridCol w:w="3173"/>
      </w:tblGrid>
      <w:tr w:rsidR="007F1EAF" w:rsidRPr="00EC0226" w:rsidTr="00D47711">
        <w:tc>
          <w:tcPr>
            <w:tcW w:w="4320" w:type="dxa"/>
            <w:shd w:val="clear" w:color="auto" w:fill="auto"/>
          </w:tcPr>
          <w:bookmarkStart w:id="0" w:name="Check1"/>
          <w:p w:rsidR="007F1EAF" w:rsidRPr="00EC0226" w:rsidRDefault="007F1EAF" w:rsidP="00373C20">
            <w:pPr>
              <w:ind w:right="-342"/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3608">
              <w:rPr>
                <w:rFonts w:ascii="Arial" w:hAnsi="Arial" w:cs="Arial"/>
                <w:sz w:val="18"/>
                <w:szCs w:val="18"/>
              </w:rPr>
            </w:r>
            <w:r w:rsidR="003036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B37D4">
              <w:rPr>
                <w:rFonts w:ascii="Arial" w:hAnsi="Arial" w:cs="Arial"/>
                <w:sz w:val="18"/>
                <w:szCs w:val="18"/>
              </w:rPr>
              <w:t>Mechanical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 xml:space="preserve"> Management and Philosophy</w:t>
            </w:r>
          </w:p>
        </w:tc>
        <w:tc>
          <w:tcPr>
            <w:tcW w:w="3893" w:type="dxa"/>
            <w:shd w:val="clear" w:color="auto" w:fill="auto"/>
          </w:tcPr>
          <w:p w:rsidR="007F1EAF" w:rsidRPr="00EC0226" w:rsidRDefault="007F1EAF" w:rsidP="00DF228D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3608">
              <w:rPr>
                <w:rFonts w:ascii="Arial" w:hAnsi="Arial" w:cs="Arial"/>
                <w:sz w:val="18"/>
                <w:szCs w:val="18"/>
              </w:rPr>
            </w:r>
            <w:r w:rsidR="003036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901C2">
              <w:rPr>
                <w:rFonts w:ascii="Arial" w:hAnsi="Arial" w:cs="Arial"/>
                <w:sz w:val="18"/>
                <w:szCs w:val="18"/>
              </w:rPr>
              <w:t xml:space="preserve">Equipment/Furnishing </w:t>
            </w:r>
          </w:p>
        </w:tc>
        <w:tc>
          <w:tcPr>
            <w:tcW w:w="2767" w:type="dxa"/>
            <w:shd w:val="clear" w:color="auto" w:fill="auto"/>
          </w:tcPr>
          <w:p w:rsidR="007F1EAF" w:rsidRPr="00EC0226" w:rsidRDefault="007F1EAF" w:rsidP="00373C20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3608">
              <w:rPr>
                <w:rFonts w:ascii="Arial" w:hAnsi="Arial" w:cs="Arial"/>
                <w:sz w:val="18"/>
                <w:szCs w:val="18"/>
              </w:rPr>
            </w:r>
            <w:r w:rsidR="003036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901C2">
              <w:rPr>
                <w:rFonts w:ascii="Arial" w:hAnsi="Arial" w:cs="Arial"/>
                <w:sz w:val="18"/>
                <w:szCs w:val="18"/>
              </w:rPr>
              <w:t>Fuselage</w:t>
            </w:r>
          </w:p>
        </w:tc>
        <w:tc>
          <w:tcPr>
            <w:tcW w:w="3173" w:type="dxa"/>
            <w:shd w:val="clear" w:color="auto" w:fill="auto"/>
          </w:tcPr>
          <w:p w:rsidR="007F1EAF" w:rsidRPr="00EC0226" w:rsidRDefault="0057666E" w:rsidP="00373C20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3608">
              <w:rPr>
                <w:rFonts w:ascii="Arial" w:hAnsi="Arial" w:cs="Arial"/>
                <w:sz w:val="18"/>
                <w:szCs w:val="18"/>
              </w:rPr>
            </w:r>
            <w:r w:rsidR="003036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47711">
              <w:rPr>
                <w:rFonts w:ascii="Arial" w:hAnsi="Arial" w:cs="Arial"/>
                <w:sz w:val="18"/>
                <w:szCs w:val="18"/>
              </w:rPr>
              <w:t xml:space="preserve">  Wi</w:t>
            </w:r>
            <w:r>
              <w:rPr>
                <w:rFonts w:ascii="Arial" w:hAnsi="Arial" w:cs="Arial"/>
                <w:sz w:val="18"/>
                <w:szCs w:val="18"/>
              </w:rPr>
              <w:t>ngs</w:t>
            </w:r>
          </w:p>
        </w:tc>
      </w:tr>
      <w:tr w:rsidR="007F1EAF" w:rsidRPr="00EC0226" w:rsidTr="00D47711">
        <w:tc>
          <w:tcPr>
            <w:tcW w:w="4320" w:type="dxa"/>
            <w:shd w:val="clear" w:color="auto" w:fill="auto"/>
          </w:tcPr>
          <w:p w:rsidR="007F1EAF" w:rsidRPr="00EC0226" w:rsidRDefault="007F1EAF" w:rsidP="00373C20">
            <w:pPr>
              <w:ind w:left="2160" w:right="-342" w:hanging="2160"/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3608">
              <w:rPr>
                <w:rFonts w:ascii="Arial" w:hAnsi="Arial" w:cs="Arial"/>
                <w:sz w:val="18"/>
                <w:szCs w:val="18"/>
              </w:rPr>
            </w:r>
            <w:r w:rsidR="003036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>Test Systems</w:t>
            </w:r>
            <w:r w:rsidR="001E2336">
              <w:rPr>
                <w:rFonts w:ascii="Arial" w:hAnsi="Arial" w:cs="Arial"/>
                <w:sz w:val="18"/>
                <w:szCs w:val="18"/>
              </w:rPr>
              <w:t xml:space="preserve"> (Line and Shop)</w:t>
            </w:r>
          </w:p>
        </w:tc>
        <w:tc>
          <w:tcPr>
            <w:tcW w:w="3893" w:type="dxa"/>
            <w:shd w:val="clear" w:color="auto" w:fill="auto"/>
          </w:tcPr>
          <w:p w:rsidR="007F1EAF" w:rsidRPr="00EC0226" w:rsidRDefault="007F1EAF" w:rsidP="00373C20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3608">
              <w:rPr>
                <w:rFonts w:ascii="Arial" w:hAnsi="Arial" w:cs="Arial"/>
                <w:sz w:val="18"/>
                <w:szCs w:val="18"/>
              </w:rPr>
            </w:r>
            <w:r w:rsidR="003036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901C2">
              <w:rPr>
                <w:rFonts w:ascii="Arial" w:hAnsi="Arial" w:cs="Arial"/>
                <w:sz w:val="18"/>
                <w:szCs w:val="18"/>
              </w:rPr>
              <w:t>Pneumatic</w:t>
            </w:r>
          </w:p>
        </w:tc>
        <w:tc>
          <w:tcPr>
            <w:tcW w:w="2767" w:type="dxa"/>
            <w:shd w:val="clear" w:color="auto" w:fill="auto"/>
          </w:tcPr>
          <w:p w:rsidR="007F1EAF" w:rsidRPr="00EC0226" w:rsidRDefault="007F1EAF" w:rsidP="00373C20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3608">
              <w:rPr>
                <w:rFonts w:ascii="Arial" w:hAnsi="Arial" w:cs="Arial"/>
                <w:sz w:val="18"/>
                <w:szCs w:val="18"/>
              </w:rPr>
            </w:r>
            <w:r w:rsidR="003036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901C2">
              <w:rPr>
                <w:rFonts w:ascii="Arial" w:hAnsi="Arial" w:cs="Arial"/>
                <w:sz w:val="18"/>
                <w:szCs w:val="18"/>
              </w:rPr>
              <w:t>Doors</w:t>
            </w:r>
          </w:p>
        </w:tc>
        <w:tc>
          <w:tcPr>
            <w:tcW w:w="3173" w:type="dxa"/>
            <w:shd w:val="clear" w:color="auto" w:fill="auto"/>
          </w:tcPr>
          <w:p w:rsidR="007F1EAF" w:rsidRPr="00EC0226" w:rsidRDefault="00345A67" w:rsidP="00373C20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3608">
              <w:rPr>
                <w:rFonts w:ascii="Arial" w:hAnsi="Arial" w:cs="Arial"/>
                <w:sz w:val="18"/>
                <w:szCs w:val="18"/>
              </w:rPr>
            </w:r>
            <w:r w:rsidR="003036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Cargo</w:t>
            </w:r>
          </w:p>
        </w:tc>
      </w:tr>
      <w:tr w:rsidR="007F1EAF" w:rsidRPr="00EC0226" w:rsidTr="00D47711">
        <w:tc>
          <w:tcPr>
            <w:tcW w:w="4320" w:type="dxa"/>
            <w:shd w:val="clear" w:color="auto" w:fill="auto"/>
          </w:tcPr>
          <w:p w:rsidR="007F1EAF" w:rsidRPr="00EC0226" w:rsidRDefault="007F1EAF" w:rsidP="00373C20">
            <w:pPr>
              <w:ind w:right="-342"/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3608">
              <w:rPr>
                <w:rFonts w:ascii="Arial" w:hAnsi="Arial" w:cs="Arial"/>
                <w:sz w:val="18"/>
                <w:szCs w:val="18"/>
              </w:rPr>
            </w:r>
            <w:r w:rsidR="003036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901C2">
              <w:rPr>
                <w:rFonts w:ascii="Arial" w:hAnsi="Arial" w:cs="Arial"/>
                <w:sz w:val="18"/>
                <w:szCs w:val="18"/>
              </w:rPr>
              <w:t>Ground Support Equipment</w:t>
            </w:r>
            <w:r w:rsidR="0057666E">
              <w:rPr>
                <w:rFonts w:ascii="Arial" w:hAnsi="Arial" w:cs="Arial"/>
                <w:sz w:val="18"/>
                <w:szCs w:val="18"/>
              </w:rPr>
              <w:t xml:space="preserve"> and special tooling</w:t>
            </w:r>
          </w:p>
        </w:tc>
        <w:tc>
          <w:tcPr>
            <w:tcW w:w="3893" w:type="dxa"/>
            <w:shd w:val="clear" w:color="auto" w:fill="auto"/>
          </w:tcPr>
          <w:p w:rsidR="007F1EAF" w:rsidRPr="00EC0226" w:rsidRDefault="007F1EAF" w:rsidP="00373C20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3608">
              <w:rPr>
                <w:rFonts w:ascii="Arial" w:hAnsi="Arial" w:cs="Arial"/>
                <w:sz w:val="18"/>
                <w:szCs w:val="18"/>
              </w:rPr>
            </w:r>
            <w:r w:rsidR="003036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>Air Conditioning Systems</w:t>
            </w:r>
          </w:p>
        </w:tc>
        <w:tc>
          <w:tcPr>
            <w:tcW w:w="2767" w:type="dxa"/>
            <w:shd w:val="clear" w:color="auto" w:fill="auto"/>
          </w:tcPr>
          <w:p w:rsidR="007F1EAF" w:rsidRPr="00EC0226" w:rsidRDefault="007F1EAF" w:rsidP="00373C20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3608">
              <w:rPr>
                <w:rFonts w:ascii="Arial" w:hAnsi="Arial" w:cs="Arial"/>
                <w:sz w:val="18"/>
                <w:szCs w:val="18"/>
              </w:rPr>
            </w:r>
            <w:r w:rsidR="003036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>Fuel Systems</w:t>
            </w:r>
          </w:p>
        </w:tc>
        <w:tc>
          <w:tcPr>
            <w:tcW w:w="3173" w:type="dxa"/>
            <w:shd w:val="clear" w:color="auto" w:fill="auto"/>
          </w:tcPr>
          <w:p w:rsidR="007F1EAF" w:rsidRPr="00EC0226" w:rsidRDefault="00345A67" w:rsidP="00373C20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3608">
              <w:rPr>
                <w:rFonts w:ascii="Arial" w:hAnsi="Arial" w:cs="Arial"/>
                <w:sz w:val="18"/>
                <w:szCs w:val="18"/>
              </w:rPr>
            </w:r>
            <w:r w:rsidR="003036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Oxygen</w:t>
            </w:r>
          </w:p>
        </w:tc>
      </w:tr>
      <w:tr w:rsidR="007F1EAF" w:rsidRPr="00EC0226" w:rsidTr="00D47711">
        <w:tc>
          <w:tcPr>
            <w:tcW w:w="4320" w:type="dxa"/>
            <w:shd w:val="clear" w:color="auto" w:fill="auto"/>
          </w:tcPr>
          <w:p w:rsidR="007F1EAF" w:rsidRPr="00EC0226" w:rsidRDefault="007F1EAF" w:rsidP="00373C20">
            <w:pPr>
              <w:ind w:right="-342"/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3608">
              <w:rPr>
                <w:rFonts w:ascii="Arial" w:hAnsi="Arial" w:cs="Arial"/>
                <w:sz w:val="18"/>
                <w:szCs w:val="18"/>
              </w:rPr>
            </w:r>
            <w:r w:rsidR="003036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E2336" w:rsidRPr="00EC0226">
              <w:rPr>
                <w:rFonts w:ascii="Arial" w:hAnsi="Arial" w:cs="Arial"/>
                <w:sz w:val="18"/>
                <w:szCs w:val="18"/>
              </w:rPr>
              <w:t>Flight Controls</w:t>
            </w:r>
          </w:p>
        </w:tc>
        <w:tc>
          <w:tcPr>
            <w:tcW w:w="3893" w:type="dxa"/>
            <w:shd w:val="clear" w:color="auto" w:fill="auto"/>
          </w:tcPr>
          <w:p w:rsidR="007F1EAF" w:rsidRPr="00EC0226" w:rsidRDefault="0057666E" w:rsidP="001401E5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3608">
              <w:rPr>
                <w:rFonts w:ascii="Arial" w:hAnsi="Arial" w:cs="Arial"/>
                <w:sz w:val="18"/>
                <w:szCs w:val="18"/>
              </w:rPr>
            </w:r>
            <w:r w:rsidR="003036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Nacelles &amp; Thrust Reversers</w:t>
            </w:r>
          </w:p>
        </w:tc>
        <w:tc>
          <w:tcPr>
            <w:tcW w:w="2767" w:type="dxa"/>
            <w:shd w:val="clear" w:color="auto" w:fill="auto"/>
          </w:tcPr>
          <w:p w:rsidR="007F1EAF" w:rsidRPr="00EC0226" w:rsidRDefault="007F1EAF" w:rsidP="00373C20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3608">
              <w:rPr>
                <w:rFonts w:ascii="Arial" w:hAnsi="Arial" w:cs="Arial"/>
                <w:sz w:val="18"/>
                <w:szCs w:val="18"/>
              </w:rPr>
            </w:r>
            <w:r w:rsidR="003036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>Landing Gear</w:t>
            </w:r>
          </w:p>
        </w:tc>
        <w:tc>
          <w:tcPr>
            <w:tcW w:w="3173" w:type="dxa"/>
            <w:shd w:val="clear" w:color="auto" w:fill="auto"/>
          </w:tcPr>
          <w:p w:rsidR="007F1EAF" w:rsidRPr="00EC0226" w:rsidRDefault="00345A67" w:rsidP="00373C20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3608">
              <w:rPr>
                <w:rFonts w:ascii="Arial" w:hAnsi="Arial" w:cs="Arial"/>
                <w:sz w:val="18"/>
                <w:szCs w:val="18"/>
              </w:rPr>
            </w:r>
            <w:r w:rsidR="003036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C022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226">
              <w:rPr>
                <w:rFonts w:ascii="Arial" w:hAnsi="Arial" w:cs="Arial"/>
                <w:sz w:val="18"/>
                <w:szCs w:val="18"/>
              </w:rPr>
              <w:t>Other</w:t>
            </w:r>
            <w:r w:rsidR="00724328">
              <w:rPr>
                <w:rFonts w:ascii="Arial" w:hAnsi="Arial" w:cs="Arial"/>
                <w:sz w:val="18"/>
                <w:szCs w:val="18"/>
              </w:rPr>
              <w:t>**</w:t>
            </w:r>
          </w:p>
        </w:tc>
      </w:tr>
      <w:tr w:rsidR="007F1EAF" w:rsidRPr="00EC0226" w:rsidTr="00D47711">
        <w:tc>
          <w:tcPr>
            <w:tcW w:w="4320" w:type="dxa"/>
            <w:shd w:val="clear" w:color="auto" w:fill="auto"/>
          </w:tcPr>
          <w:p w:rsidR="007F1EAF" w:rsidRPr="00EC0226" w:rsidRDefault="007F1EAF" w:rsidP="00373C20">
            <w:pPr>
              <w:ind w:right="-342"/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3608">
              <w:rPr>
                <w:rFonts w:ascii="Arial" w:hAnsi="Arial" w:cs="Arial"/>
                <w:sz w:val="18"/>
                <w:szCs w:val="18"/>
              </w:rPr>
            </w:r>
            <w:r w:rsidR="003036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901C2">
              <w:rPr>
                <w:rFonts w:ascii="Arial" w:hAnsi="Arial" w:cs="Arial"/>
                <w:sz w:val="18"/>
                <w:szCs w:val="18"/>
              </w:rPr>
              <w:t>Hydraulic Power</w:t>
            </w:r>
          </w:p>
        </w:tc>
        <w:tc>
          <w:tcPr>
            <w:tcW w:w="3893" w:type="dxa"/>
            <w:shd w:val="clear" w:color="auto" w:fill="auto"/>
          </w:tcPr>
          <w:p w:rsidR="007F1EAF" w:rsidRPr="00EC0226" w:rsidRDefault="007F1EAF" w:rsidP="001E2336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3608">
              <w:rPr>
                <w:rFonts w:ascii="Arial" w:hAnsi="Arial" w:cs="Arial"/>
                <w:sz w:val="18"/>
                <w:szCs w:val="18"/>
              </w:rPr>
            </w:r>
            <w:r w:rsidR="003036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E2336" w:rsidRPr="00EC0226">
              <w:rPr>
                <w:rFonts w:ascii="Arial" w:hAnsi="Arial" w:cs="Arial"/>
                <w:sz w:val="18"/>
                <w:szCs w:val="18"/>
              </w:rPr>
              <w:t>Engine Systems</w:t>
            </w:r>
          </w:p>
        </w:tc>
        <w:tc>
          <w:tcPr>
            <w:tcW w:w="2767" w:type="dxa"/>
            <w:shd w:val="clear" w:color="auto" w:fill="auto"/>
          </w:tcPr>
          <w:p w:rsidR="007F1EAF" w:rsidRPr="00EC0226" w:rsidRDefault="00345A67" w:rsidP="00373C20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3608">
              <w:rPr>
                <w:rFonts w:ascii="Arial" w:hAnsi="Arial" w:cs="Arial"/>
                <w:sz w:val="18"/>
                <w:szCs w:val="18"/>
              </w:rPr>
            </w:r>
            <w:r w:rsidR="003036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Water and Waste</w:t>
            </w:r>
          </w:p>
        </w:tc>
        <w:tc>
          <w:tcPr>
            <w:tcW w:w="3173" w:type="dxa"/>
            <w:shd w:val="clear" w:color="auto" w:fill="auto"/>
          </w:tcPr>
          <w:p w:rsidR="007F1EAF" w:rsidRPr="00EC0226" w:rsidRDefault="007F1EAF" w:rsidP="00DF22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EAF" w:rsidRPr="00EC0226" w:rsidTr="00D47711">
        <w:tc>
          <w:tcPr>
            <w:tcW w:w="4320" w:type="dxa"/>
            <w:shd w:val="clear" w:color="auto" w:fill="auto"/>
          </w:tcPr>
          <w:p w:rsidR="007F1EAF" w:rsidRPr="00EC0226" w:rsidRDefault="007F1EAF" w:rsidP="00EC0226">
            <w:pPr>
              <w:ind w:right="-3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3" w:type="dxa"/>
            <w:shd w:val="clear" w:color="auto" w:fill="auto"/>
          </w:tcPr>
          <w:p w:rsidR="007F1EAF" w:rsidRPr="00EC0226" w:rsidRDefault="007F1EAF" w:rsidP="00DF22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</w:tcPr>
          <w:p w:rsidR="007F1EAF" w:rsidRPr="00EC0226" w:rsidRDefault="007F1EAF" w:rsidP="00DF22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:rsidR="007F1EAF" w:rsidRPr="00EC0226" w:rsidRDefault="007F1EAF" w:rsidP="00DF22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C0226" w:rsidRPr="00EC0226" w:rsidRDefault="00EC0226" w:rsidP="00EC0226">
      <w:pPr>
        <w:rPr>
          <w:vanish/>
        </w:rPr>
      </w:pPr>
    </w:p>
    <w:tbl>
      <w:tblPr>
        <w:tblW w:w="14156" w:type="dxa"/>
        <w:tblInd w:w="-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420"/>
        <w:gridCol w:w="1826"/>
        <w:gridCol w:w="1890"/>
        <w:gridCol w:w="1170"/>
        <w:gridCol w:w="1665"/>
        <w:gridCol w:w="1665"/>
      </w:tblGrid>
      <w:tr w:rsidR="005A2665" w:rsidRPr="00DF228D" w:rsidTr="000E7CEB">
        <w:tc>
          <w:tcPr>
            <w:tcW w:w="2520" w:type="dxa"/>
            <w:vAlign w:val="center"/>
          </w:tcPr>
          <w:p w:rsidR="005A2665" w:rsidRPr="00DF228D" w:rsidRDefault="000E7CEB" w:rsidP="000E7CEB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Description—</w:t>
            </w:r>
            <w:r w:rsidR="005A2665" w:rsidRPr="00DF228D">
              <w:rPr>
                <w:rFonts w:ascii="Arial" w:hAnsi="Arial" w:cs="Arial"/>
              </w:rPr>
              <w:t>LRU Name</w:t>
            </w:r>
          </w:p>
        </w:tc>
        <w:tc>
          <w:tcPr>
            <w:tcW w:w="3420" w:type="dxa"/>
            <w:vAlign w:val="center"/>
          </w:tcPr>
          <w:p w:rsidR="005A2665" w:rsidRPr="00DF228D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DF228D">
              <w:rPr>
                <w:rFonts w:ascii="Arial" w:hAnsi="Arial" w:cs="Arial"/>
              </w:rPr>
              <w:t>LRU Part Number</w:t>
            </w:r>
          </w:p>
        </w:tc>
        <w:tc>
          <w:tcPr>
            <w:tcW w:w="1826" w:type="dxa"/>
            <w:vAlign w:val="center"/>
          </w:tcPr>
          <w:p w:rsidR="005A2665" w:rsidRPr="00DF228D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DF228D">
              <w:rPr>
                <w:rFonts w:ascii="Arial" w:hAnsi="Arial" w:cs="Arial"/>
              </w:rPr>
              <w:t>Vendor Name</w:t>
            </w:r>
          </w:p>
        </w:tc>
        <w:tc>
          <w:tcPr>
            <w:tcW w:w="1890" w:type="dxa"/>
            <w:vAlign w:val="center"/>
          </w:tcPr>
          <w:p w:rsidR="005A2665" w:rsidRPr="00DF228D" w:rsidRDefault="00345A67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Aircraft</w:t>
            </w:r>
          </w:p>
        </w:tc>
        <w:tc>
          <w:tcPr>
            <w:tcW w:w="1170" w:type="dxa"/>
            <w:vAlign w:val="center"/>
          </w:tcPr>
          <w:p w:rsidR="005A2665" w:rsidRPr="00DF228D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DF228D">
              <w:rPr>
                <w:rFonts w:ascii="Arial" w:hAnsi="Arial" w:cs="Arial"/>
              </w:rPr>
              <w:t>ATA Code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5A2665" w:rsidRPr="00DF228D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DF228D">
              <w:rPr>
                <w:rFonts w:ascii="Arial" w:hAnsi="Arial" w:cs="Arial"/>
              </w:rPr>
              <w:t>Submitter's</w:t>
            </w:r>
            <w:r>
              <w:rPr>
                <w:rFonts w:ascii="Arial" w:hAnsi="Arial" w:cs="Arial"/>
              </w:rPr>
              <w:t xml:space="preserve"> </w:t>
            </w:r>
            <w:r w:rsidRPr="00DF228D">
              <w:rPr>
                <w:rFonts w:ascii="Arial" w:hAnsi="Arial" w:cs="Arial"/>
              </w:rPr>
              <w:t>Organization</w:t>
            </w:r>
          </w:p>
        </w:tc>
        <w:tc>
          <w:tcPr>
            <w:tcW w:w="1665" w:type="dxa"/>
            <w:shd w:val="clear" w:color="auto" w:fill="auto"/>
          </w:tcPr>
          <w:p w:rsidR="005A2665" w:rsidRPr="00DF228D" w:rsidRDefault="005A2665" w:rsidP="00AC51CC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E03568">
              <w:rPr>
                <w:rFonts w:ascii="Arial" w:hAnsi="Arial" w:cs="Arial"/>
              </w:rPr>
              <w:t>If and MRO the associate airline</w:t>
            </w:r>
            <w:r w:rsidRPr="00DF228D">
              <w:rPr>
                <w:rFonts w:ascii="Arial" w:hAnsi="Arial" w:cs="Arial"/>
              </w:rPr>
              <w:t xml:space="preserve"> </w:t>
            </w:r>
          </w:p>
        </w:tc>
      </w:tr>
      <w:tr w:rsidR="005A2665" w:rsidRPr="00DF228D" w:rsidTr="000E7CEB">
        <w:tc>
          <w:tcPr>
            <w:tcW w:w="2520" w:type="dxa"/>
          </w:tcPr>
          <w:p w:rsidR="005A2665" w:rsidRPr="00DF228D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5A2665" w:rsidRPr="00DF228D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:rsidR="005A2665" w:rsidRPr="00DF228D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5A2665" w:rsidRPr="00DF228D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A2665" w:rsidRPr="00DF228D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auto"/>
          </w:tcPr>
          <w:p w:rsidR="005A2665" w:rsidRPr="00DF228D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auto"/>
          </w:tcPr>
          <w:p w:rsidR="005A2665" w:rsidRPr="00DF228D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:rsidR="007F1EAF" w:rsidRPr="00DF228D" w:rsidRDefault="007F1EAF" w:rsidP="007F1EAF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4"/>
        </w:rPr>
      </w:pPr>
    </w:p>
    <w:p w:rsidR="007F1EAF" w:rsidRPr="00DF228D" w:rsidRDefault="007F1EAF" w:rsidP="007F1EAF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4"/>
        </w:rPr>
      </w:pPr>
    </w:p>
    <w:p w:rsidR="007F1EAF" w:rsidRPr="00DF228D" w:rsidRDefault="007F1EAF" w:rsidP="007F1EAF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4"/>
        </w:rPr>
      </w:pPr>
    </w:p>
    <w:p w:rsidR="007F1EAF" w:rsidRPr="00DF228D" w:rsidRDefault="007F1EAF" w:rsidP="007F1EAF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4"/>
        </w:rPr>
      </w:pPr>
    </w:p>
    <w:p w:rsidR="007F1EAF" w:rsidRPr="00DF228D" w:rsidRDefault="007F1EAF" w:rsidP="007F1EAF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4"/>
        </w:rPr>
      </w:pPr>
    </w:p>
    <w:p w:rsidR="007F1EAF" w:rsidRDefault="007F1EAF" w:rsidP="007F1EAF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4"/>
        </w:rPr>
      </w:pPr>
    </w:p>
    <w:p w:rsidR="00240831" w:rsidRDefault="00240831" w:rsidP="007F1EAF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4"/>
        </w:rPr>
      </w:pPr>
    </w:p>
    <w:p w:rsidR="00240831" w:rsidRPr="00DF228D" w:rsidRDefault="00240831" w:rsidP="007F1EAF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4"/>
        </w:rPr>
      </w:pPr>
    </w:p>
    <w:p w:rsidR="007F1EAF" w:rsidRPr="00DF228D" w:rsidRDefault="007F1EAF" w:rsidP="007F1EAF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4"/>
        </w:rPr>
      </w:pPr>
    </w:p>
    <w:p w:rsidR="007F1EAF" w:rsidRPr="00DF228D" w:rsidRDefault="007F1EAF" w:rsidP="007F1EAF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4"/>
        </w:rPr>
      </w:pPr>
    </w:p>
    <w:p w:rsidR="00240831" w:rsidRDefault="00240831" w:rsidP="007F1EAF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p w:rsidR="00240831" w:rsidRPr="00240831" w:rsidRDefault="00240831" w:rsidP="0024083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  <w:sz w:val="16"/>
          <w:szCs w:val="16"/>
        </w:rPr>
      </w:pPr>
    </w:p>
    <w:p w:rsidR="00240831" w:rsidRDefault="00240831" w:rsidP="0024083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</w:rPr>
      </w:pPr>
      <w:r w:rsidRPr="00E96BEF">
        <w:rPr>
          <w:rFonts w:ascii="Arial" w:hAnsi="Arial" w:cs="Arial"/>
        </w:rPr>
        <w:t>Name</w:t>
      </w:r>
      <w:r>
        <w:rPr>
          <w:rFonts w:ascii="Arial" w:hAnsi="Arial" w:cs="Arial"/>
        </w:rPr>
        <w:t xml:space="preserve">  ___________________________</w:t>
      </w:r>
      <w:r>
        <w:rPr>
          <w:rFonts w:ascii="Arial" w:hAnsi="Arial" w:cs="Arial"/>
        </w:rPr>
        <w:tab/>
        <w:t>t</w:t>
      </w:r>
      <w:r w:rsidRPr="00E96BEF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 __________________________</w:t>
      </w:r>
      <w:r>
        <w:rPr>
          <w:rFonts w:ascii="Arial" w:hAnsi="Arial" w:cs="Arial"/>
        </w:rPr>
        <w:tab/>
      </w:r>
      <w:r w:rsidRPr="00E96BEF">
        <w:rPr>
          <w:rFonts w:ascii="Arial" w:hAnsi="Arial" w:cs="Arial"/>
        </w:rPr>
        <w:t>emai</w:t>
      </w:r>
      <w:r>
        <w:rPr>
          <w:rFonts w:ascii="Arial" w:hAnsi="Arial" w:cs="Arial"/>
        </w:rPr>
        <w:t>l  __________________________</w:t>
      </w:r>
    </w:p>
    <w:p w:rsidR="00240831" w:rsidRPr="00240831" w:rsidRDefault="00240831" w:rsidP="0024083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  <w:sz w:val="16"/>
          <w:szCs w:val="16"/>
        </w:rPr>
      </w:pPr>
    </w:p>
    <w:p w:rsidR="007F1EAF" w:rsidRPr="00DF228D" w:rsidRDefault="007F1EAF">
      <w:pPr>
        <w:rPr>
          <w:rFonts w:ascii="Arial" w:hAnsi="Arial" w:cs="Arial"/>
          <w:b/>
          <w:sz w:val="16"/>
        </w:rPr>
      </w:pPr>
    </w:p>
    <w:p w:rsidR="007F1EAF" w:rsidRPr="00DF228D" w:rsidRDefault="007F1EAF">
      <w:pPr>
        <w:rPr>
          <w:rFonts w:ascii="Arial" w:hAnsi="Arial" w:cs="Arial"/>
          <w:i/>
        </w:rPr>
      </w:pPr>
      <w:r w:rsidRPr="00DF228D">
        <w:rPr>
          <w:rFonts w:ascii="Arial" w:hAnsi="Arial" w:cs="Arial"/>
          <w:i/>
        </w:rPr>
        <w:t>The submitter hereby certifies that the information contained herein is true and accurate to the best of its knowledge.</w:t>
      </w:r>
    </w:p>
    <w:p w:rsidR="007F1EAF" w:rsidRDefault="007F1EAF">
      <w:pPr>
        <w:rPr>
          <w:rFonts w:ascii="Arial" w:hAnsi="Arial" w:cs="Arial"/>
          <w:b/>
        </w:rPr>
      </w:pPr>
    </w:p>
    <w:p w:rsidR="00724328" w:rsidRPr="00DD27CF" w:rsidRDefault="00724328" w:rsidP="00724328">
      <w:pPr>
        <w:rPr>
          <w:color w:val="000000" w:themeColor="text1"/>
        </w:rPr>
      </w:pPr>
      <w:r>
        <w:rPr>
          <w:rFonts w:ascii="Arial" w:hAnsi="Arial" w:cs="Arial"/>
          <w:b/>
        </w:rPr>
        <w:t>**</w:t>
      </w:r>
      <w:r w:rsidRPr="00724328">
        <w:t xml:space="preserve">If you are not sure in which category your question belongs, place it in </w:t>
      </w:r>
      <w:r w:rsidR="00DD27CF" w:rsidRPr="00724328">
        <w:t>Others</w:t>
      </w:r>
      <w:r w:rsidR="00DD27CF" w:rsidRPr="00724328">
        <w:t xml:space="preserve"> </w:t>
      </w:r>
      <w:r w:rsidRPr="00724328">
        <w:t xml:space="preserve">category. Furthermore, if the question might be regarding an avionics system but it is about mechanical subpart feel free to ask it and place it in category </w:t>
      </w:r>
      <w:r w:rsidR="00DD27CF">
        <w:t>O</w:t>
      </w:r>
      <w:r w:rsidRPr="00724328">
        <w:t>thers</w:t>
      </w:r>
      <w:r>
        <w:rPr>
          <w:color w:val="1F497D"/>
        </w:rPr>
        <w:t>.</w:t>
      </w:r>
    </w:p>
    <w:p w:rsidR="004F3306" w:rsidRPr="00240831" w:rsidRDefault="004F3306">
      <w:pPr>
        <w:rPr>
          <w:rFonts w:ascii="Arial" w:hAnsi="Arial" w:cs="Arial"/>
          <w:b/>
        </w:rPr>
      </w:pPr>
      <w:bookmarkStart w:id="1" w:name="_GoBack"/>
      <w:bookmarkEnd w:id="1"/>
    </w:p>
    <w:sectPr w:rsidR="004F3306" w:rsidRPr="00240831" w:rsidSect="007F1EAF">
      <w:pgSz w:w="15840" w:h="12240" w:orient="landscape" w:code="1"/>
      <w:pgMar w:top="72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608" w:rsidRDefault="00303608">
      <w:r>
        <w:separator/>
      </w:r>
    </w:p>
  </w:endnote>
  <w:endnote w:type="continuationSeparator" w:id="0">
    <w:p w:rsidR="00303608" w:rsidRDefault="0030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608" w:rsidRDefault="00303608">
      <w:r>
        <w:separator/>
      </w:r>
    </w:p>
  </w:footnote>
  <w:footnote w:type="continuationSeparator" w:id="0">
    <w:p w:rsidR="00303608" w:rsidRDefault="00303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C7"/>
    <w:rsid w:val="000010A9"/>
    <w:rsid w:val="0005765B"/>
    <w:rsid w:val="00080C3A"/>
    <w:rsid w:val="000A0AC8"/>
    <w:rsid w:val="000A5780"/>
    <w:rsid w:val="000E7CEB"/>
    <w:rsid w:val="001401E5"/>
    <w:rsid w:val="001B37D4"/>
    <w:rsid w:val="001E2336"/>
    <w:rsid w:val="00222474"/>
    <w:rsid w:val="002402D5"/>
    <w:rsid w:val="00240831"/>
    <w:rsid w:val="002741BE"/>
    <w:rsid w:val="002B3870"/>
    <w:rsid w:val="00303608"/>
    <w:rsid w:val="00345A67"/>
    <w:rsid w:val="00373C20"/>
    <w:rsid w:val="00425A81"/>
    <w:rsid w:val="004917E2"/>
    <w:rsid w:val="004F3306"/>
    <w:rsid w:val="0057666E"/>
    <w:rsid w:val="005A2665"/>
    <w:rsid w:val="00630F6B"/>
    <w:rsid w:val="006646BC"/>
    <w:rsid w:val="00675D0B"/>
    <w:rsid w:val="006D0CF4"/>
    <w:rsid w:val="0071646F"/>
    <w:rsid w:val="00724328"/>
    <w:rsid w:val="007550A8"/>
    <w:rsid w:val="00760BC2"/>
    <w:rsid w:val="007F1EAF"/>
    <w:rsid w:val="008D5CDA"/>
    <w:rsid w:val="00910C84"/>
    <w:rsid w:val="009219C7"/>
    <w:rsid w:val="00976970"/>
    <w:rsid w:val="009F6AEC"/>
    <w:rsid w:val="00AC51CC"/>
    <w:rsid w:val="00B670E4"/>
    <w:rsid w:val="00C26541"/>
    <w:rsid w:val="00C67FE2"/>
    <w:rsid w:val="00CA2E34"/>
    <w:rsid w:val="00CA36C2"/>
    <w:rsid w:val="00CC0E8C"/>
    <w:rsid w:val="00CE759D"/>
    <w:rsid w:val="00D31DC1"/>
    <w:rsid w:val="00D425E8"/>
    <w:rsid w:val="00D47711"/>
    <w:rsid w:val="00D668EE"/>
    <w:rsid w:val="00DA1829"/>
    <w:rsid w:val="00DD27CF"/>
    <w:rsid w:val="00DF228D"/>
    <w:rsid w:val="00E03568"/>
    <w:rsid w:val="00E6749C"/>
    <w:rsid w:val="00EC0226"/>
    <w:rsid w:val="00EC2689"/>
    <w:rsid w:val="00EE356D"/>
    <w:rsid w:val="00F026BE"/>
    <w:rsid w:val="00F16B17"/>
    <w:rsid w:val="00F4127E"/>
    <w:rsid w:val="00F80E71"/>
    <w:rsid w:val="00F901C2"/>
    <w:rsid w:val="00FD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5C3A2B"/>
  <w15:chartTrackingRefBased/>
  <w15:docId w15:val="{09F829B4-B431-416E-B378-88D4669E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7F1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F1E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646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46BC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E03568"/>
    <w:rPr>
      <w:color w:val="800080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E7CE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viation-ia.com/amc/mmc/upcoming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m.buckwalter@sae-itc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FSEMC</vt:lpstr>
    </vt:vector>
  </TitlesOfParts>
  <Company>ARINC, Incorporated</Company>
  <LinksUpToDate>false</LinksUpToDate>
  <CharactersWithSpaces>1697</CharactersWithSpaces>
  <SharedDoc>false</SharedDoc>
  <HLinks>
    <vt:vector size="12" baseType="variant">
      <vt:variant>
        <vt:i4>8323172</vt:i4>
      </vt:variant>
      <vt:variant>
        <vt:i4>3</vt:i4>
      </vt:variant>
      <vt:variant>
        <vt:i4>0</vt:i4>
      </vt:variant>
      <vt:variant>
        <vt:i4>5</vt:i4>
      </vt:variant>
      <vt:variant>
        <vt:lpwstr>http://www.aviation-ia.com/amc/upcoming/index.html</vt:lpwstr>
      </vt:variant>
      <vt:variant>
        <vt:lpwstr/>
      </vt:variant>
      <vt:variant>
        <vt:i4>8126481</vt:i4>
      </vt:variant>
      <vt:variant>
        <vt:i4>0</vt:i4>
      </vt:variant>
      <vt:variant>
        <vt:i4>0</vt:i4>
      </vt:variant>
      <vt:variant>
        <vt:i4>5</vt:i4>
      </vt:variant>
      <vt:variant>
        <vt:lpwstr>mailto:sbuckwalter@sae-itc.org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FSEMC</dc:title>
  <dc:subject/>
  <dc:creator>ARINC</dc:creator>
  <cp:keywords/>
  <dc:description/>
  <cp:lastModifiedBy>Sam Buckwalter</cp:lastModifiedBy>
  <cp:revision>10</cp:revision>
  <cp:lastPrinted>2003-04-17T15:27:00Z</cp:lastPrinted>
  <dcterms:created xsi:type="dcterms:W3CDTF">2014-10-28T14:56:00Z</dcterms:created>
  <dcterms:modified xsi:type="dcterms:W3CDTF">2017-05-19T14:06:00Z</dcterms:modified>
</cp:coreProperties>
</file>